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85CC6" w14:textId="77777777" w:rsidR="00530BDF" w:rsidRDefault="00530BDF" w:rsidP="00530BDF">
      <w:pPr>
        <w:spacing w:line="240" w:lineRule="auto"/>
        <w:rPr>
          <w:rFonts w:ascii="Georgia" w:hAnsi="Georgia"/>
          <w:b/>
          <w:sz w:val="44"/>
          <w:szCs w:val="44"/>
          <w:u w:val="single"/>
        </w:rPr>
      </w:pPr>
    </w:p>
    <w:p w14:paraId="2B60FF24" w14:textId="77777777" w:rsidR="00530BDF" w:rsidRPr="00AE4ACA" w:rsidRDefault="00530BDF" w:rsidP="00530BDF">
      <w:pPr>
        <w:spacing w:line="360" w:lineRule="auto"/>
        <w:jc w:val="center"/>
        <w:rPr>
          <w:rFonts w:ascii="Georgia" w:hAnsi="Georgia"/>
          <w:b/>
          <w:color w:val="7F7F7F" w:themeColor="text1" w:themeTint="80"/>
          <w:sz w:val="44"/>
          <w:szCs w:val="44"/>
          <w:u w:val="single"/>
        </w:rPr>
      </w:pPr>
      <w:r w:rsidRPr="00AE4ACA">
        <w:rPr>
          <w:rFonts w:ascii="Georgia" w:eastAsia="Times New Roman" w:hAnsi="Georgia" w:cs="Arial"/>
          <w:b/>
          <w:i/>
          <w:color w:val="7F7F7F" w:themeColor="text1" w:themeTint="80"/>
          <w:spacing w:val="15"/>
          <w:sz w:val="44"/>
          <w:szCs w:val="44"/>
          <w:lang w:eastAsia="it-IT"/>
        </w:rPr>
        <w:t>Appartamento ristrutturato in zona Gran Madre</w:t>
      </w:r>
    </w:p>
    <w:p w14:paraId="4328C84B" w14:textId="77777777" w:rsidR="00530BDF" w:rsidRPr="00E230C4" w:rsidRDefault="00530BDF" w:rsidP="00530BDF">
      <w:pPr>
        <w:jc w:val="center"/>
        <w:rPr>
          <w:i/>
        </w:rPr>
      </w:pPr>
      <w:r>
        <w:rPr>
          <w:i/>
          <w:noProof/>
        </w:rPr>
        <w:drawing>
          <wp:inline distT="0" distB="0" distL="0" distR="0" wp14:anchorId="0BE088E4" wp14:editId="3FF0597C">
            <wp:extent cx="4899660" cy="2491740"/>
            <wp:effectExtent l="0" t="0" r="0" b="0"/>
            <wp:docPr id="3" name="Immagine 3" descr="Immagine che contiene interni, soffitto, edificio, sta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818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966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8C947" w14:textId="147ECEB7" w:rsidR="00530BDF" w:rsidRPr="00E230C4" w:rsidRDefault="00530BDF" w:rsidP="00530BDF">
      <w:pPr>
        <w:spacing w:after="0" w:line="240" w:lineRule="auto"/>
        <w:jc w:val="both"/>
        <w:rPr>
          <w:rFonts w:ascii="Georgia" w:hAnsi="Georgia"/>
          <w:i/>
          <w:color w:val="696969"/>
          <w:shd w:val="clear" w:color="auto" w:fill="FFFFFF"/>
        </w:rPr>
      </w:pPr>
      <w:r>
        <w:rPr>
          <w:rFonts w:ascii="Georgia" w:hAnsi="Georgia"/>
          <w:i/>
          <w:color w:val="696969"/>
          <w:shd w:val="clear" w:color="auto" w:fill="FFFFFF"/>
        </w:rPr>
        <w:t>In Corso Quintino Sella,</w:t>
      </w:r>
      <w:r w:rsidR="00AE4ACA">
        <w:rPr>
          <w:rFonts w:ascii="Georgia" w:hAnsi="Georgia"/>
          <w:i/>
          <w:color w:val="696969"/>
          <w:shd w:val="clear" w:color="auto" w:fill="FFFFFF"/>
        </w:rPr>
        <w:t xml:space="preserve"> </w:t>
      </w:r>
      <w:r>
        <w:rPr>
          <w:rFonts w:ascii="Georgia" w:hAnsi="Georgia"/>
          <w:i/>
          <w:color w:val="696969"/>
          <w:shd w:val="clear" w:color="auto" w:fill="FFFFFF"/>
        </w:rPr>
        <w:t>nelle immediate vicinanze della Gran Madre,</w:t>
      </w:r>
      <w:r w:rsidR="00AE4ACA">
        <w:rPr>
          <w:rFonts w:ascii="Georgia" w:hAnsi="Georgia"/>
          <w:i/>
          <w:color w:val="696969"/>
          <w:shd w:val="clear" w:color="auto" w:fill="FFFFFF"/>
        </w:rPr>
        <w:t xml:space="preserve"> </w:t>
      </w:r>
      <w:r>
        <w:rPr>
          <w:rFonts w:ascii="Georgia" w:hAnsi="Georgia"/>
          <w:i/>
          <w:color w:val="696969"/>
          <w:shd w:val="clear" w:color="auto" w:fill="FFFFFF"/>
        </w:rPr>
        <w:t>comodo a tutti i mezzi</w:t>
      </w:r>
      <w:r w:rsidR="00AE4ACA">
        <w:rPr>
          <w:rFonts w:ascii="Georgia" w:hAnsi="Georgia"/>
          <w:i/>
          <w:color w:val="696969"/>
          <w:shd w:val="clear" w:color="auto" w:fill="FFFFFF"/>
        </w:rPr>
        <w:t xml:space="preserve"> </w:t>
      </w:r>
      <w:r>
        <w:rPr>
          <w:rFonts w:ascii="Georgia" w:hAnsi="Georgia"/>
          <w:i/>
          <w:color w:val="696969"/>
          <w:shd w:val="clear" w:color="auto" w:fill="FFFFFF"/>
        </w:rPr>
        <w:t xml:space="preserve">,ampio e luminoso appartamento di recente ristrutturazione. Primo piano con ascensore in uno stabile di soli tre piani con portineria; l’appartamento è composto da </w:t>
      </w:r>
      <w:r w:rsidR="00AE4ACA">
        <w:rPr>
          <w:rFonts w:ascii="Georgia" w:hAnsi="Georgia"/>
          <w:i/>
          <w:color w:val="696969"/>
          <w:shd w:val="clear" w:color="auto" w:fill="FFFFFF"/>
        </w:rPr>
        <w:t>un’ampio</w:t>
      </w:r>
      <w:r>
        <w:rPr>
          <w:rFonts w:ascii="Georgia" w:hAnsi="Georgia"/>
          <w:i/>
          <w:color w:val="696969"/>
          <w:shd w:val="clear" w:color="auto" w:fill="FFFFFF"/>
        </w:rPr>
        <w:t xml:space="preserve"> salone con vetrate, sala pranzo, tre camere, cucina abitabile, due bagni, lavanderia , quattro ampi balconi godibili. </w:t>
      </w:r>
      <w:r w:rsidR="00AE4ACA">
        <w:rPr>
          <w:rFonts w:ascii="Georgia" w:hAnsi="Georgia"/>
          <w:i/>
          <w:color w:val="696969"/>
          <w:shd w:val="clear" w:color="auto" w:fill="FFFFFF"/>
        </w:rPr>
        <w:t xml:space="preserve">Completa la proprietà un </w:t>
      </w:r>
      <w:r>
        <w:rPr>
          <w:rFonts w:ascii="Georgia" w:hAnsi="Georgia"/>
          <w:i/>
          <w:color w:val="696969"/>
          <w:shd w:val="clear" w:color="auto" w:fill="FFFFFF"/>
        </w:rPr>
        <w:t>box auto nell’interno cortile.</w:t>
      </w:r>
    </w:p>
    <w:p w14:paraId="36EBC1CC" w14:textId="6650DCC3" w:rsidR="00653DFB" w:rsidRDefault="00653DFB" w:rsidP="00530BDF">
      <w:pPr>
        <w:rPr>
          <w:rFonts w:ascii="Georgia" w:hAnsi="Georgia"/>
          <w:color w:val="696969"/>
          <w:shd w:val="clear" w:color="auto" w:fill="FFFFFF"/>
        </w:rPr>
      </w:pPr>
      <w:r>
        <w:rPr>
          <w:rFonts w:ascii="Georgia" w:hAnsi="Georgia"/>
          <w:color w:val="696969"/>
          <w:shd w:val="clear" w:color="auto" w:fill="FFFFFF"/>
        </w:rPr>
        <w:tab/>
      </w:r>
      <w:r>
        <w:rPr>
          <w:rFonts w:ascii="Georgia" w:hAnsi="Georgia"/>
          <w:color w:val="696969"/>
          <w:shd w:val="clear" w:color="auto" w:fill="FFFFFF"/>
        </w:rPr>
        <w:tab/>
      </w:r>
      <w:r>
        <w:rPr>
          <w:rFonts w:ascii="Georgia" w:hAnsi="Georgia"/>
          <w:color w:val="696969"/>
          <w:shd w:val="clear" w:color="auto" w:fill="FFFFFF"/>
        </w:rPr>
        <w:tab/>
      </w:r>
      <w:r>
        <w:rPr>
          <w:rFonts w:ascii="Georgia" w:hAnsi="Georgia"/>
          <w:color w:val="696969"/>
          <w:shd w:val="clear" w:color="auto" w:fill="FFFFFF"/>
        </w:rPr>
        <w:tab/>
      </w:r>
      <w:r>
        <w:rPr>
          <w:rFonts w:ascii="Georgia" w:hAnsi="Georgia"/>
          <w:color w:val="696969"/>
          <w:shd w:val="clear" w:color="auto" w:fill="FFFFFF"/>
        </w:rPr>
        <w:tab/>
      </w:r>
      <w:r>
        <w:rPr>
          <w:rFonts w:ascii="Georgia" w:hAnsi="Georgia"/>
          <w:color w:val="696969"/>
          <w:shd w:val="clear" w:color="auto" w:fill="FFFFFF"/>
        </w:rPr>
        <w:tab/>
      </w:r>
      <w:r>
        <w:rPr>
          <w:rFonts w:ascii="Georgia" w:hAnsi="Georgia"/>
          <w:color w:val="696969"/>
          <w:shd w:val="clear" w:color="auto" w:fill="FFFFFF"/>
        </w:rPr>
        <w:tab/>
      </w:r>
    </w:p>
    <w:p w14:paraId="397AA06D" w14:textId="26C8E71F" w:rsidR="005A0FAB" w:rsidRPr="00E230C4" w:rsidRDefault="005A0FAB" w:rsidP="005A0FAB">
      <w:pPr>
        <w:pStyle w:val="Normale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</w:pP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>Prezzo</w:t>
      </w:r>
      <w:r w:rsidRPr="00E230C4">
        <w:rPr>
          <w:rFonts w:ascii="Arial" w:hAnsi="Arial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Arial" w:hAnsi="Arial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Arial" w:hAnsi="Arial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 xml:space="preserve">€ </w:t>
      </w:r>
      <w:r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>1.6</w:t>
      </w:r>
      <w:r w:rsidR="00AF18C7"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>0</w:t>
      </w:r>
      <w:r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>0,00</w:t>
      </w:r>
      <w:r w:rsidRPr="00E230C4"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 xml:space="preserve"> </w:t>
      </w:r>
      <w:r w:rsidRPr="00E230C4">
        <w:rPr>
          <w:rFonts w:ascii="Arial" w:hAnsi="Arial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Arial" w:hAnsi="Arial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Arial" w:hAnsi="Arial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AE4ACA">
        <w:rPr>
          <w:rFonts w:ascii="Georgia" w:hAnsi="Georgia" w:cs="Arial"/>
          <w:b/>
          <w:bCs/>
          <w:i/>
          <w:color w:val="595959" w:themeColor="text1" w:themeTint="A6"/>
          <w:sz w:val="20"/>
          <w:szCs w:val="20"/>
          <w:bdr w:val="none" w:sz="0" w:space="0" w:color="auto" w:frame="1"/>
        </w:rPr>
        <w:t>Terrazzo</w:t>
      </w:r>
      <w:r w:rsidRPr="00AE4ACA">
        <w:rPr>
          <w:rFonts w:ascii="Georgia" w:hAnsi="Georgia" w:cs="Arial"/>
          <w:b/>
          <w:bCs/>
          <w:i/>
          <w:color w:val="595959" w:themeColor="text1" w:themeTint="A6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>No</w:t>
      </w:r>
    </w:p>
    <w:p w14:paraId="30693B6F" w14:textId="1B543194" w:rsidR="005A0FAB" w:rsidRPr="00E230C4" w:rsidRDefault="005A0FAB" w:rsidP="005A0FAB">
      <w:pPr>
        <w:pStyle w:val="Normale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</w:pP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>Tipologia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>Appartamento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  <w:t>Giardino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>No</w:t>
      </w:r>
    </w:p>
    <w:p w14:paraId="5019CFE4" w14:textId="426B8B5A" w:rsidR="005A0FAB" w:rsidRPr="00E230C4" w:rsidRDefault="005A0FAB" w:rsidP="005A0FAB">
      <w:pPr>
        <w:pStyle w:val="Normale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</w:pP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>Zona 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>Gran Madre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>Box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="00DB7D9F" w:rsidRPr="00DB7D9F">
        <w:rPr>
          <w:rFonts w:ascii="Georgia" w:hAnsi="Georgia" w:cs="Arial"/>
          <w:i/>
          <w:color w:val="696969"/>
          <w:sz w:val="20"/>
          <w:szCs w:val="20"/>
          <w:bdr w:val="none" w:sz="0" w:space="0" w:color="auto" w:frame="1"/>
        </w:rPr>
        <w:t>1</w:t>
      </w:r>
    </w:p>
    <w:p w14:paraId="09492B02" w14:textId="384D4330" w:rsidR="005A0FAB" w:rsidRPr="00E230C4" w:rsidRDefault="005A0FAB" w:rsidP="005A0FAB">
      <w:pPr>
        <w:pStyle w:val="Normale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</w:pP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>Indirizzo 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>Corso Quintino Sella 11</w:t>
      </w:r>
      <w:r w:rsidRPr="00E230C4"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ab/>
      </w:r>
      <w:r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ab/>
      </w:r>
      <w:r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>Soffitta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="00DB7D9F" w:rsidRPr="00DB7D9F">
        <w:rPr>
          <w:rFonts w:ascii="Georgia" w:hAnsi="Georgia" w:cs="Arial"/>
          <w:i/>
          <w:color w:val="696969"/>
          <w:sz w:val="20"/>
          <w:szCs w:val="20"/>
          <w:bdr w:val="none" w:sz="0" w:space="0" w:color="auto" w:frame="1"/>
        </w:rPr>
        <w:t>no</w:t>
      </w:r>
    </w:p>
    <w:p w14:paraId="5703A2A6" w14:textId="289553D3" w:rsidR="005A0FAB" w:rsidRPr="00E230C4" w:rsidRDefault="005A0FAB" w:rsidP="005A0FAB">
      <w:pPr>
        <w:pStyle w:val="Normale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</w:pP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>Superficie 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>200</w:t>
      </w:r>
      <w:r w:rsidRPr="00E230C4"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 xml:space="preserve"> mq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>Riscaldamento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>Centralizzato</w:t>
      </w:r>
    </w:p>
    <w:p w14:paraId="4183999D" w14:textId="5E0ABE2D" w:rsidR="005A0FAB" w:rsidRPr="00E230C4" w:rsidRDefault="005A0FAB" w:rsidP="005A0FAB">
      <w:pPr>
        <w:pStyle w:val="Normale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</w:pP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>Bagni 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>2</w:t>
      </w:r>
      <w:r w:rsidR="00641C51"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 xml:space="preserve"> +1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  <w:t>Spese Riscaldamento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="00AF18C7">
        <w:rPr>
          <w:rFonts w:ascii="Georgia" w:hAnsi="Georgia" w:cs="Arial"/>
          <w:i/>
          <w:color w:val="696969"/>
          <w:sz w:val="20"/>
          <w:szCs w:val="20"/>
          <w:bdr w:val="none" w:sz="0" w:space="0" w:color="auto" w:frame="1"/>
        </w:rPr>
        <w:t>4.800</w:t>
      </w:r>
      <w:r w:rsidRPr="005A0FAB">
        <w:rPr>
          <w:rFonts w:ascii="Georgia" w:hAnsi="Georgia" w:cs="Arial"/>
          <w:i/>
          <w:color w:val="696969"/>
          <w:sz w:val="20"/>
          <w:szCs w:val="20"/>
          <w:bdr w:val="none" w:sz="0" w:space="0" w:color="auto" w:frame="1"/>
        </w:rPr>
        <w:t>,00</w:t>
      </w:r>
      <w:r w:rsidR="001A27AA">
        <w:rPr>
          <w:rFonts w:ascii="Georgia" w:hAnsi="Georgia" w:cs="Arial"/>
          <w:i/>
          <w:color w:val="696969"/>
          <w:sz w:val="20"/>
          <w:szCs w:val="20"/>
          <w:bdr w:val="none" w:sz="0" w:space="0" w:color="auto" w:frame="1"/>
        </w:rPr>
        <w:t xml:space="preserve"> annue</w:t>
      </w:r>
    </w:p>
    <w:p w14:paraId="70A8F7AB" w14:textId="0D60FF68" w:rsidR="005A0FAB" w:rsidRPr="00E230C4" w:rsidRDefault="005A0FAB" w:rsidP="005A0FAB">
      <w:pPr>
        <w:pStyle w:val="NormaleWe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71"/>
        </w:tabs>
        <w:spacing w:before="0" w:beforeAutospacing="0" w:after="0" w:afterAutospacing="0" w:line="360" w:lineRule="auto"/>
        <w:textAlignment w:val="baseline"/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</w:pP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>Piano 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>1</w:t>
      </w:r>
      <w:r w:rsidRPr="00E230C4"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  <w:t>Spese Condominiali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="00AF18C7"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>41</w:t>
      </w:r>
      <w:r w:rsidR="001A27AA"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>0</w:t>
      </w:r>
      <w:r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>,00</w:t>
      </w:r>
      <w:r w:rsidR="001A27AA"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 xml:space="preserve"> mensile</w:t>
      </w:r>
    </w:p>
    <w:p w14:paraId="1D3260F2" w14:textId="08C09A38" w:rsidR="005A0FAB" w:rsidRPr="00E230C4" w:rsidRDefault="005A0FAB" w:rsidP="005A0FAB">
      <w:pPr>
        <w:pStyle w:val="Normale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</w:pP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 xml:space="preserve">Piani Edificio 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>3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  <w:t>Arredato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="00641C51"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>cucina</w:t>
      </w:r>
    </w:p>
    <w:p w14:paraId="30BDE747" w14:textId="7BF6B303" w:rsidR="005A0FAB" w:rsidRPr="00E230C4" w:rsidRDefault="005A0FAB" w:rsidP="005A0FAB">
      <w:pPr>
        <w:pStyle w:val="Normale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</w:pP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 xml:space="preserve">Ascensore 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>Si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  <w:t>Cat Catastale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5A0FAB">
        <w:rPr>
          <w:rFonts w:ascii="Georgia" w:hAnsi="Georgia" w:cs="Arial"/>
          <w:i/>
          <w:color w:val="696969"/>
          <w:sz w:val="20"/>
          <w:szCs w:val="20"/>
          <w:bdr w:val="none" w:sz="0" w:space="0" w:color="auto" w:frame="1"/>
        </w:rPr>
        <w:t>A/2</w:t>
      </w:r>
    </w:p>
    <w:p w14:paraId="005E4D96" w14:textId="423E860E" w:rsidR="005A0FAB" w:rsidRPr="00E230C4" w:rsidRDefault="005A0FAB" w:rsidP="005A0FAB">
      <w:pPr>
        <w:pStyle w:val="Normale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</w:pP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>Anno Costruzione 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5A0FAB">
        <w:rPr>
          <w:rFonts w:ascii="Georgia" w:hAnsi="Georgia" w:cs="Arial"/>
          <w:i/>
          <w:color w:val="696969"/>
          <w:sz w:val="20"/>
          <w:szCs w:val="20"/>
          <w:bdr w:val="none" w:sz="0" w:space="0" w:color="auto" w:frame="1"/>
        </w:rPr>
        <w:t>1970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  <w:t>Rendita Catastale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5A0FAB">
        <w:rPr>
          <w:rFonts w:ascii="Georgia" w:hAnsi="Georgia" w:cs="Arial"/>
          <w:i/>
          <w:color w:val="696969"/>
          <w:sz w:val="20"/>
          <w:szCs w:val="20"/>
          <w:bdr w:val="none" w:sz="0" w:space="0" w:color="auto" w:frame="1"/>
        </w:rPr>
        <w:t>3063,88</w:t>
      </w:r>
    </w:p>
    <w:p w14:paraId="3CD32F36" w14:textId="468E670D" w:rsidR="005A0FAB" w:rsidRPr="00E230C4" w:rsidRDefault="005A0FAB" w:rsidP="005A0FAB">
      <w:pPr>
        <w:pStyle w:val="Normale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</w:pP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>Stato Conservazione </w:t>
      </w:r>
      <w:r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>Ristrutturato</w:t>
      </w:r>
      <w:r w:rsidRPr="00E230C4">
        <w:rPr>
          <w:rFonts w:ascii="Georgia" w:hAnsi="Georgia" w:cs="Arial"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  <w:t>Classe Energetica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5A0FAB">
        <w:rPr>
          <w:rFonts w:ascii="Georgia" w:hAnsi="Georgia" w:cs="Arial"/>
          <w:i/>
          <w:color w:val="696969"/>
          <w:sz w:val="20"/>
          <w:szCs w:val="20"/>
          <w:bdr w:val="none" w:sz="0" w:space="0" w:color="auto" w:frame="1"/>
        </w:rPr>
        <w:t>D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</w:p>
    <w:p w14:paraId="0CC6FB8B" w14:textId="3693623A" w:rsidR="005A0FAB" w:rsidRPr="00E230C4" w:rsidRDefault="005A0FAB" w:rsidP="005A0FAB">
      <w:pPr>
        <w:pStyle w:val="Normale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</w:pP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>Balconi 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5A0FAB">
        <w:rPr>
          <w:rFonts w:ascii="Georgia" w:hAnsi="Georgia" w:cs="Arial"/>
          <w:i/>
          <w:color w:val="696969"/>
          <w:sz w:val="20"/>
          <w:szCs w:val="20"/>
          <w:bdr w:val="none" w:sz="0" w:space="0" w:color="auto" w:frame="1"/>
        </w:rPr>
        <w:t>4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  <w:t>Ipe</w:t>
      </w:r>
      <w:r w:rsidRPr="00E230C4"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>
        <w:rPr>
          <w:rFonts w:ascii="Georgia" w:hAnsi="Georgia" w:cs="Arial"/>
          <w:b/>
          <w:bCs/>
          <w:i/>
          <w:color w:val="696969"/>
          <w:sz w:val="20"/>
          <w:szCs w:val="20"/>
          <w:bdr w:val="none" w:sz="0" w:space="0" w:color="auto" w:frame="1"/>
        </w:rPr>
        <w:tab/>
      </w:r>
      <w:r w:rsidRPr="005A0FAB">
        <w:rPr>
          <w:rFonts w:ascii="Georgia" w:hAnsi="Georgia" w:cs="Arial"/>
          <w:i/>
          <w:color w:val="696969"/>
          <w:sz w:val="20"/>
          <w:szCs w:val="20"/>
          <w:bdr w:val="none" w:sz="0" w:space="0" w:color="auto" w:frame="1"/>
        </w:rPr>
        <w:t>166,0881 kWh/mq</w:t>
      </w:r>
    </w:p>
    <w:p w14:paraId="75E27647" w14:textId="77777777" w:rsidR="00F21198" w:rsidRDefault="00F21198"/>
    <w:sectPr w:rsidR="00F21198" w:rsidSect="00597208">
      <w:headerReference w:type="default" r:id="rId7"/>
      <w:footerReference w:type="default" r:id="rId8"/>
      <w:pgSz w:w="11906" w:h="16838"/>
      <w:pgMar w:top="1417" w:right="1134" w:bottom="113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5C92B" w14:textId="77777777" w:rsidR="00597208" w:rsidRDefault="00597208">
      <w:pPr>
        <w:spacing w:after="0" w:line="240" w:lineRule="auto"/>
      </w:pPr>
      <w:r>
        <w:separator/>
      </w:r>
    </w:p>
  </w:endnote>
  <w:endnote w:type="continuationSeparator" w:id="0">
    <w:p w14:paraId="0F097AB4" w14:textId="77777777" w:rsidR="00597208" w:rsidRDefault="00597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5C57C" w14:textId="77777777" w:rsidR="00802268" w:rsidRPr="00305F99" w:rsidRDefault="00530BDF" w:rsidP="00C079E2">
    <w:pPr>
      <w:spacing w:after="0" w:line="240" w:lineRule="auto"/>
      <w:rPr>
        <w:b/>
        <w:shd w:val="clear" w:color="auto" w:fill="FFFFFF"/>
      </w:rPr>
    </w:pPr>
    <w:r w:rsidRPr="00305F99">
      <w:rPr>
        <w:b/>
        <w:shd w:val="clear" w:color="auto" w:fill="FFFFFF"/>
      </w:rPr>
      <w:t>Benedetta Ceratto Immobiliare</w:t>
    </w:r>
  </w:p>
  <w:p w14:paraId="76161803" w14:textId="77777777" w:rsidR="00802268" w:rsidRDefault="00530BDF" w:rsidP="00C079E2">
    <w:pPr>
      <w:spacing w:after="0" w:line="240" w:lineRule="auto"/>
    </w:pPr>
    <w:r w:rsidRPr="006807E4">
      <w:rPr>
        <w:shd w:val="clear" w:color="auto" w:fill="FFFFFF"/>
      </w:rPr>
      <w:t xml:space="preserve">Via S. Massimo 53 </w:t>
    </w:r>
    <w:r>
      <w:rPr>
        <w:shd w:val="clear" w:color="auto" w:fill="FFFFFF"/>
      </w:rPr>
      <w:t xml:space="preserve">- </w:t>
    </w:r>
    <w:r w:rsidRPr="006807E4">
      <w:rPr>
        <w:shd w:val="clear" w:color="auto" w:fill="FFFFFF"/>
      </w:rPr>
      <w:t>10123 Torino</w:t>
    </w:r>
    <w:r>
      <w:t xml:space="preserve"> </w:t>
    </w:r>
  </w:p>
  <w:p w14:paraId="48A40F7E" w14:textId="77777777" w:rsidR="00802268" w:rsidRPr="00C079E2" w:rsidRDefault="00530BDF" w:rsidP="00C079E2">
    <w:pPr>
      <w:spacing w:after="0" w:line="240" w:lineRule="auto"/>
      <w:rPr>
        <w:rFonts w:cstheme="minorHAnsi"/>
        <w:b/>
        <w:color w:val="000000"/>
        <w:shd w:val="clear" w:color="auto" w:fill="FFFFFF"/>
        <w:lang w:val="en-US"/>
      </w:rPr>
    </w:pPr>
    <w:r w:rsidRPr="00C079E2">
      <w:rPr>
        <w:shd w:val="clear" w:color="auto" w:fill="FFFFFF"/>
        <w:lang w:val="en-US"/>
      </w:rPr>
      <w:t>Mob 339.5413952</w:t>
    </w:r>
    <w:r w:rsidRPr="00C079E2">
      <w:rPr>
        <w:lang w:val="en-US"/>
      </w:rPr>
      <w:t xml:space="preserve"> - </w:t>
    </w:r>
    <w:r w:rsidRPr="00C079E2">
      <w:rPr>
        <w:shd w:val="clear" w:color="auto" w:fill="FFFFFF"/>
        <w:lang w:val="en-US"/>
      </w:rPr>
      <w:t xml:space="preserve">Fax 011.8812793 </w:t>
    </w:r>
    <w:r>
      <w:rPr>
        <w:shd w:val="clear" w:color="auto" w:fill="FFFFFF"/>
        <w:lang w:val="en-US"/>
      </w:rPr>
      <w:t xml:space="preserve">- </w:t>
    </w:r>
    <w:r w:rsidRPr="00C079E2">
      <w:rPr>
        <w:shd w:val="clear" w:color="auto" w:fill="FFFFFF"/>
        <w:lang w:val="en-US"/>
      </w:rPr>
      <w:t>Mail</w:t>
    </w:r>
    <w:r w:rsidRPr="00C079E2">
      <w:rPr>
        <w:rStyle w:val="apple-converted-space"/>
        <w:rFonts w:eastAsia="Times New Roman" w:cs="Arial"/>
        <w:i/>
        <w:iCs/>
        <w:shd w:val="clear" w:color="auto" w:fill="FFFFFF"/>
        <w:lang w:val="en-US"/>
      </w:rPr>
      <w:t> </w:t>
    </w:r>
    <w:hyperlink r:id="rId1" w:history="1">
      <w:r w:rsidRPr="00C079E2">
        <w:rPr>
          <w:rStyle w:val="Collegamentoipertestuale"/>
          <w:rFonts w:eastAsia="Times New Roman" w:cs="Arial"/>
          <w:i/>
          <w:iCs/>
          <w:shd w:val="clear" w:color="auto" w:fill="FFFFFF"/>
          <w:lang w:val="en-US"/>
        </w:rPr>
        <w:t>benedettaceratto@gmail.com</w:t>
      </w:r>
    </w:hyperlink>
  </w:p>
  <w:p w14:paraId="58F33DE6" w14:textId="77777777" w:rsidR="00802268" w:rsidRPr="00C079E2" w:rsidRDefault="00802268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B80B6" w14:textId="77777777" w:rsidR="00597208" w:rsidRDefault="00597208">
      <w:pPr>
        <w:spacing w:after="0" w:line="240" w:lineRule="auto"/>
      </w:pPr>
      <w:r>
        <w:separator/>
      </w:r>
    </w:p>
  </w:footnote>
  <w:footnote w:type="continuationSeparator" w:id="0">
    <w:p w14:paraId="22792579" w14:textId="77777777" w:rsidR="00597208" w:rsidRDefault="00597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A270A" w14:textId="77777777" w:rsidR="00802268" w:rsidRDefault="00530BDF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778EB607" wp14:editId="38EA2726">
          <wp:simplePos x="0" y="0"/>
          <wp:positionH relativeFrom="column">
            <wp:posOffset>2284095</wp:posOffset>
          </wp:positionH>
          <wp:positionV relativeFrom="paragraph">
            <wp:posOffset>-109220</wp:posOffset>
          </wp:positionV>
          <wp:extent cx="1280795" cy="1019810"/>
          <wp:effectExtent l="19050" t="0" r="0" b="0"/>
          <wp:wrapNone/>
          <wp:docPr id="1" name="Immagine 0" descr="logo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GB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0795" cy="1019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DF"/>
    <w:rsid w:val="001375A5"/>
    <w:rsid w:val="00190E0C"/>
    <w:rsid w:val="001A27AA"/>
    <w:rsid w:val="00514442"/>
    <w:rsid w:val="00530BDF"/>
    <w:rsid w:val="00597208"/>
    <w:rsid w:val="005A0FAB"/>
    <w:rsid w:val="00641C51"/>
    <w:rsid w:val="00653DFB"/>
    <w:rsid w:val="00802268"/>
    <w:rsid w:val="00825765"/>
    <w:rsid w:val="008C6AC8"/>
    <w:rsid w:val="009140E5"/>
    <w:rsid w:val="00A373B4"/>
    <w:rsid w:val="00AE4ACA"/>
    <w:rsid w:val="00AF18C7"/>
    <w:rsid w:val="00DB7D9F"/>
    <w:rsid w:val="00F2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F24F5"/>
  <w15:chartTrackingRefBased/>
  <w15:docId w15:val="{FB9B4D2D-162E-4B10-BA0F-3384FAAA1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0BDF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30BDF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530BDF"/>
  </w:style>
  <w:style w:type="paragraph" w:styleId="NormaleWeb">
    <w:name w:val="Normal (Web)"/>
    <w:basedOn w:val="Normale"/>
    <w:uiPriority w:val="99"/>
    <w:unhideWhenUsed/>
    <w:rsid w:val="00530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30B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30BDF"/>
  </w:style>
  <w:style w:type="paragraph" w:styleId="Pidipagina">
    <w:name w:val="footer"/>
    <w:basedOn w:val="Normale"/>
    <w:link w:val="PidipaginaCarattere"/>
    <w:uiPriority w:val="99"/>
    <w:unhideWhenUsed/>
    <w:rsid w:val="00530B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0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nedettaceratt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Piki</dc:creator>
  <cp:keywords/>
  <dc:description/>
  <cp:lastModifiedBy>Benedetta Ceratto</cp:lastModifiedBy>
  <cp:revision>7</cp:revision>
  <dcterms:created xsi:type="dcterms:W3CDTF">2020-10-06T09:03:00Z</dcterms:created>
  <dcterms:modified xsi:type="dcterms:W3CDTF">2024-01-19T14:44:00Z</dcterms:modified>
</cp:coreProperties>
</file>